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关于发展对象×××的综合审查报告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，汉族，××人，生于××××年××月××日，学历××，××年××月参加工作，现任××。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一、×××同志基本情况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年×月至××年×月，在××市××小学读书；××年×月至××年×月，在××市××中学读书；××年×月至××年×月，在××市××大学读书；××年××月至今，在××事务所工作。期间，曾先后从事××等岗位的工作。×××年向×××党支部递交入党申请书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二、其家庭主要成员情况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父亲：××，××岁，中共党员，××公司干部，政治历史清楚。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母亲：××，××岁，群众，××退休职工，政治历史清楚。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三、其主要社会关系情况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>兄弟姐妹</w:t>
      </w:r>
      <w:r>
        <w:rPr>
          <w:rFonts w:hint="eastAsia" w:ascii="宋体" w:hAnsi="宋体" w:eastAsia="宋体" w:cs="宋体"/>
          <w:sz w:val="21"/>
          <w:szCs w:val="21"/>
        </w:rPr>
        <w:t>：××，××岁，共青团员，××工作，政治历史清楚。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经与该同志谈话了解和必要的函调审查，我们认为：该同志本人、家庭及主要社会关系成员，政治历史清楚，拥护党的领导，无违法乱纪行为。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四、×××同志政治历史情况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同志思想觉悟高，政治立场坚定，政治素质过硬，拥护党的领导，听从党的指挥。在反对民族分裂主义和非法宗教活动、维护祖国统一、维护稳定等重大原则问题上，始终与党中央保持思想一致、行动一致。在一些重大政治事件上，勇于表明自己的政治立场，政治态度，带头执行党和国家的决议、决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五、关于×××同志申请入党和接受党组织培养、考察情况的情况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，×××党支部召开支部委员会（或支部大会），根据党员推荐（或群团组织推优情况），确定其为入党积极分子，培养联系人为×××、×××。经过党支部的培养教育和考察，在听取党小组、培养联系人、党员和群众意见的基础上，经××××年××月××日支部委员会研究决定，认为×××同志基本具备党员条件，同意确定其为发展对象人选。×××年×月×日至×××年×月×日，参加了由××党委组织部举办的发展对象培训班，成绩优异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六、×××同志现实表现情况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该同志十分注重知识学习，努力追求思想进步。在参加工作初期，就通过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刻苦的学习</w:t>
      </w:r>
      <w:r>
        <w:rPr>
          <w:rFonts w:hint="eastAsia" w:ascii="宋体" w:hAnsi="宋体" w:eastAsia="宋体" w:cs="宋体"/>
          <w:sz w:val="21"/>
          <w:szCs w:val="21"/>
        </w:rPr>
        <w:t>，在短时间内掌握所负责工作的相关业务知识。此外，积极进行政治思想方面的学习，先后参加了“×××”等活动，活动期间，认真学习相关资料，使政治理论修养和思想认知水平都得到了进一步的提升。该同志有较强地工作能力和事业心，在任何一个岗位上干一行、爱一行，钻一行、精一行。先后被评为“先进工作者”“优秀团员”“工会优秀积极分子”“青年岗位能手”“十佳青年”等。该同志时刻都以一名党员的标准严格要求自己。工作中，有全局观念，坚持早来晚走，并经常牺牲个人休息时间进行工作；在生活中，勤俭朴实，作风正派，情趣高尚；在与同事的相处中，平易近人，真诚相助，实事求是，有求必应，从无怨言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不足之处：工作有时缺乏计划性，并有时会有急躁情绪。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七、党支部意见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根据×××同志的申请和一贯表现，在广泛征求党内外群众意见的基础上，经过支部委员会酝酿和认真讨论，一致认为××同志基本具备党员条件，决定提交党委进行预审。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特此报告。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ind w:firstLine="5250" w:firstLineChars="25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1E76F92"/>
    <w:rsid w:val="71E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6">
    <w:name w:val="zzx-DJSC-nei-H"/>
    <w:basedOn w:val="7"/>
    <w:qFormat/>
    <w:uiPriority w:val="0"/>
    <w:rPr>
      <w:rFonts w:ascii="方正黑体_GBK" w:eastAsia="方正黑体_GBK"/>
    </w:rPr>
  </w:style>
  <w:style w:type="paragraph" w:customStyle="1" w:styleId="7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2022-07-18T08:50:00Z</dcterms:created>
  <dc:creator>宓瑶S.X.J</dc:creator>
  <cp:lastModifiedBy>宓瑶S.X.J</cp:lastModifiedBy>
  <dcterms:modified xsi:type="dcterms:W3CDTF">2022-07-18T08:52:37Z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8AEC8AA528FD416B9961E08DCC8B1881</vt:lpwstr>
  </property>
</Properties>
</file>