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ascii="LPWBIU+FZXBSK--GBK1-0" w:hAnsi="Calibri"/>
          <w:color w:val="000000"/>
          <w:sz w:val="28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关于 ××× 党支部选举结果的报告</w:t>
      </w:r>
    </w:p>
    <w:p>
      <w:pPr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党委：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 w:bidi="ar-SA"/>
        </w:rPr>
      </w:pPr>
    </w:p>
    <w:p>
      <w:pPr>
        <w:pStyle w:val="4"/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我党支部于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日召开了党员大会，应到会党员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名，实到会党员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名，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其中有选举权的正式党员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名。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221E1F"/>
          <w:spacing w:val="4"/>
          <w:sz w:val="21"/>
          <w:szCs w:val="21"/>
          <w:lang w:val="en-US" w:eastAsia="en-US" w:bidi="ar-SA"/>
        </w:rPr>
        <w:t>根据党章规定，经到会党员充分酝酿讨论，</w:t>
      </w:r>
      <w:r>
        <w:rPr>
          <w:rFonts w:hint="eastAsia" w:ascii="宋体" w:hAnsi="宋体" w:eastAsia="宋体" w:cs="宋体"/>
          <w:color w:val="221E1F"/>
          <w:spacing w:val="4"/>
          <w:sz w:val="21"/>
          <w:szCs w:val="21"/>
          <w:lang w:val="en-US" w:eastAsia="zh-CN" w:bidi="ar-SA"/>
        </w:rPr>
        <w:t>采取无记名投票方式和差额选举办法，对提名的第一届党支部书记候选人预备人选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等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位同志进行了选举。经选举，由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同志担任新的一届党支部书记（名单和得票数附后）。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zh-CN" w:bidi="ar-SA"/>
        </w:rPr>
        <w:t>妥否，请批示。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</w:p>
    <w:p>
      <w:pPr>
        <w:widowControl w:val="0"/>
        <w:autoSpaceDE w:val="0"/>
        <w:autoSpaceDN w:val="0"/>
        <w:spacing w:before="0" w:after="0" w:line="360" w:lineRule="auto"/>
        <w:ind w:right="0" w:firstLine="5250" w:firstLineChars="2500"/>
        <w:jc w:val="both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党支部（盖章）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1E1F"/>
          <w:spacing w:val="23"/>
          <w:sz w:val="21"/>
          <w:szCs w:val="21"/>
          <w:lang w:val="en-US" w:eastAsia="zh-CN" w:bidi="ar-SA"/>
        </w:rPr>
        <w:t xml:space="preserve">                            </w:t>
      </w:r>
      <w:r>
        <w:rPr>
          <w:rFonts w:hint="eastAsia" w:ascii="宋体" w:hAnsi="宋体" w:eastAsia="宋体" w:cs="宋体"/>
          <w:color w:val="221E1F"/>
          <w:spacing w:val="23"/>
          <w:sz w:val="21"/>
          <w:szCs w:val="21"/>
          <w:lang w:val="en-US" w:eastAsia="en-US" w:bidi="ar-SA"/>
        </w:rPr>
        <w:t>××××年××月××日</w:t>
      </w:r>
    </w:p>
    <w:p>
      <w:pPr>
        <w:bidi w:val="0"/>
        <w:jc w:val="center"/>
        <w:rPr>
          <w:rFonts w:hint="eastAsia"/>
          <w:lang w:val="en-US" w:eastAsia="en-US"/>
        </w:rPr>
      </w:pPr>
    </w:p>
    <w:p>
      <w:pPr>
        <w:framePr w:w="2090" w:wrap="auto" w:vAnchor="margin" w:hAnchor="text" w:x="5382" w:y="9422"/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EE72E9F"/>
    <w:rsid w:val="16380FAB"/>
    <w:rsid w:val="1EE72E9F"/>
    <w:rsid w:val="225D321D"/>
    <w:rsid w:val="31C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</TotalTime>
  <ScaleCrop>false</ScaleCrop>
  <LinksUpToDate>false</LinksUpToDate>
  <CharactersWithSpaces>231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2022-07-18T01:32:00Z</dcterms:created>
  <dc:creator>宓瑶S.X.J</dc:creator>
  <cp:lastModifiedBy>宓瑶S.X.J</cp:lastModifiedBy>
  <dcterms:modified xsi:type="dcterms:W3CDTF">2022-07-18T02:53:07Z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444F5214D7334D419F1259B41215DC93</vt:lpwstr>
  </property>
</Properties>
</file>