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370C" w14:textId="3472405B" w:rsidR="00082FDB" w:rsidRDefault="00082FDB" w:rsidP="001F72F5">
      <w:pPr>
        <w:spacing w:line="480" w:lineRule="auto"/>
        <w:jc w:val="left"/>
        <w:rPr>
          <w:rFonts w:ascii="宋体" w:hAnsi="宋体"/>
          <w:b/>
          <w:sz w:val="44"/>
          <w:szCs w:val="44"/>
        </w:rPr>
      </w:pPr>
    </w:p>
    <w:p w14:paraId="4BB1BF3F" w14:textId="25AD889A" w:rsidR="00082FDB" w:rsidRDefault="001F72F5" w:rsidP="00082FDB">
      <w:pPr>
        <w:spacing w:line="480" w:lineRule="auto"/>
        <w:rPr>
          <w:rFonts w:ascii="宋体" w:hAnsi="宋体"/>
          <w:b/>
          <w:sz w:val="44"/>
          <w:szCs w:val="44"/>
        </w:rPr>
      </w:pPr>
      <w:r w:rsidRPr="00082FDB">
        <w:rPr>
          <w:rFonts w:ascii="宋体" w:hAnsi="宋体"/>
          <w:b/>
          <w:noProof/>
          <w:sz w:val="44"/>
          <w:szCs w:val="44"/>
        </w:rPr>
        <w:drawing>
          <wp:inline distT="0" distB="0" distL="0" distR="0" wp14:anchorId="0D5E545D" wp14:editId="7E460E8E">
            <wp:extent cx="6273165" cy="75209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87" t="2078" b="8415"/>
                    <a:stretch/>
                  </pic:blipFill>
                  <pic:spPr bwMode="auto">
                    <a:xfrm>
                      <a:off x="0" y="0"/>
                      <a:ext cx="6292808" cy="7544490"/>
                    </a:xfrm>
                    <a:prstGeom prst="rect">
                      <a:avLst/>
                    </a:prstGeom>
                    <a:ln>
                      <a:noFill/>
                    </a:ln>
                    <a:extLst>
                      <a:ext uri="{53640926-AAD7-44D8-BBD7-CCE9431645EC}">
                        <a14:shadowObscured xmlns:a14="http://schemas.microsoft.com/office/drawing/2010/main"/>
                      </a:ext>
                    </a:extLst>
                  </pic:spPr>
                </pic:pic>
              </a:graphicData>
            </a:graphic>
          </wp:inline>
        </w:drawing>
      </w:r>
    </w:p>
    <w:p w14:paraId="6DA9A964" w14:textId="77777777" w:rsidR="00082FDB" w:rsidRDefault="00082FDB" w:rsidP="00505D35">
      <w:pPr>
        <w:spacing w:line="480" w:lineRule="auto"/>
        <w:jc w:val="center"/>
        <w:rPr>
          <w:rFonts w:ascii="宋体" w:hAnsi="宋体"/>
          <w:b/>
          <w:sz w:val="44"/>
          <w:szCs w:val="44"/>
        </w:rPr>
      </w:pPr>
    </w:p>
    <w:p w14:paraId="78AE7A4E" w14:textId="589706E2" w:rsidR="001F72F5" w:rsidRDefault="001F72F5" w:rsidP="00940C81">
      <w:pPr>
        <w:spacing w:line="480" w:lineRule="auto"/>
        <w:rPr>
          <w:rFonts w:ascii="宋体" w:hAnsi="宋体"/>
          <w:b/>
          <w:sz w:val="44"/>
          <w:szCs w:val="44"/>
        </w:rPr>
      </w:pPr>
    </w:p>
    <w:p w14:paraId="592E213D" w14:textId="77777777" w:rsidR="00FC2734" w:rsidRPr="00FC2734" w:rsidRDefault="00FC2734" w:rsidP="00FC2734">
      <w:pPr>
        <w:rPr>
          <w:rFonts w:ascii="宋体" w:hAnsi="宋体"/>
          <w:b/>
          <w:sz w:val="44"/>
          <w:szCs w:val="44"/>
        </w:rPr>
      </w:pPr>
    </w:p>
    <w:p w14:paraId="59BDFCA5" w14:textId="77777777" w:rsidR="00FC2734" w:rsidRPr="00FC2734" w:rsidRDefault="00FC2734" w:rsidP="00FC2734">
      <w:pPr>
        <w:jc w:val="center"/>
        <w:rPr>
          <w:rFonts w:ascii="宋体" w:hAnsi="宋体"/>
          <w:b/>
          <w:sz w:val="44"/>
          <w:szCs w:val="44"/>
        </w:rPr>
      </w:pPr>
      <w:r w:rsidRPr="00FC2734">
        <w:rPr>
          <w:rFonts w:ascii="宋体" w:hAnsi="宋体" w:hint="eastAsia"/>
          <w:b/>
          <w:sz w:val="44"/>
          <w:szCs w:val="44"/>
        </w:rPr>
        <w:t>中国注册税务师协会</w:t>
      </w:r>
    </w:p>
    <w:p w14:paraId="68923DD3" w14:textId="77777777" w:rsidR="00FC2734" w:rsidRPr="00FC2734" w:rsidRDefault="00FC2734" w:rsidP="00FC2734">
      <w:pPr>
        <w:jc w:val="center"/>
        <w:rPr>
          <w:rFonts w:ascii="宋体" w:hAnsi="宋体"/>
          <w:b/>
          <w:sz w:val="44"/>
          <w:szCs w:val="44"/>
        </w:rPr>
      </w:pPr>
      <w:r w:rsidRPr="00FC2734">
        <w:rPr>
          <w:rFonts w:ascii="宋体" w:hAnsi="宋体" w:hint="eastAsia"/>
          <w:b/>
          <w:sz w:val="44"/>
          <w:szCs w:val="44"/>
        </w:rPr>
        <w:t>会员会费管理办法（试行）</w:t>
      </w:r>
    </w:p>
    <w:p w14:paraId="4D5AB978" w14:textId="77777777" w:rsidR="00FC2734" w:rsidRPr="00FC2734" w:rsidRDefault="00FC2734" w:rsidP="00FC2734">
      <w:pPr>
        <w:rPr>
          <w:rFonts w:ascii="仿宋" w:eastAsia="仿宋" w:hAnsi="仿宋"/>
          <w:sz w:val="32"/>
          <w:szCs w:val="32"/>
        </w:rPr>
      </w:pPr>
    </w:p>
    <w:p w14:paraId="2C8A0710" w14:textId="77777777" w:rsidR="00FC2734" w:rsidRPr="00FC2734" w:rsidRDefault="00FC2734" w:rsidP="00FC2734">
      <w:pPr>
        <w:ind w:firstLineChars="200" w:firstLine="643"/>
        <w:rPr>
          <w:rFonts w:ascii="仿宋" w:eastAsia="仿宋" w:hAnsi="仿宋"/>
          <w:sz w:val="32"/>
          <w:szCs w:val="32"/>
        </w:rPr>
      </w:pPr>
      <w:r w:rsidRPr="00FC2734">
        <w:rPr>
          <w:rFonts w:ascii="仿宋" w:eastAsia="仿宋" w:hAnsi="仿宋" w:hint="eastAsia"/>
          <w:b/>
          <w:sz w:val="32"/>
          <w:szCs w:val="32"/>
        </w:rPr>
        <w:t>第一条</w:t>
      </w:r>
      <w:r w:rsidRPr="00FC2734">
        <w:rPr>
          <w:rFonts w:ascii="仿宋" w:eastAsia="仿宋" w:hAnsi="仿宋" w:hint="eastAsia"/>
          <w:sz w:val="32"/>
          <w:szCs w:val="32"/>
        </w:rPr>
        <w:t xml:space="preserve">  为了保证中国注册税务师协会及地方注册税务师协会组织履行职能的经费来源，规范协会会费收取使用行为，维护会员的合法权益，根据国家有关规定和《中国注册税务师协会章程》制定本办法。</w:t>
      </w:r>
    </w:p>
    <w:p w14:paraId="463DBBD1" w14:textId="77777777" w:rsidR="00FC2734" w:rsidRPr="00FC2734" w:rsidRDefault="00FC2734" w:rsidP="00FC2734">
      <w:pPr>
        <w:ind w:firstLineChars="200" w:firstLine="643"/>
        <w:rPr>
          <w:rFonts w:ascii="仿宋" w:eastAsia="仿宋" w:hAnsi="仿宋"/>
          <w:sz w:val="32"/>
          <w:szCs w:val="32"/>
        </w:rPr>
      </w:pPr>
      <w:r w:rsidRPr="00FC2734">
        <w:rPr>
          <w:rFonts w:ascii="仿宋" w:eastAsia="仿宋" w:hAnsi="仿宋" w:hint="eastAsia"/>
          <w:b/>
          <w:sz w:val="32"/>
          <w:szCs w:val="32"/>
        </w:rPr>
        <w:t>第二条</w:t>
      </w:r>
      <w:r w:rsidRPr="00FC2734">
        <w:rPr>
          <w:rFonts w:ascii="仿宋" w:eastAsia="仿宋" w:hAnsi="仿宋" w:hint="eastAsia"/>
          <w:sz w:val="32"/>
          <w:szCs w:val="32"/>
        </w:rPr>
        <w:t xml:space="preserve">  凡遵守《中国注册税务师协会章程》入会的单位会员及个人会员，均应依照本办法交纳会费。</w:t>
      </w:r>
    </w:p>
    <w:p w14:paraId="495B13F2" w14:textId="77777777" w:rsidR="00FC2734" w:rsidRPr="00FC2734" w:rsidRDefault="00FC2734" w:rsidP="00FC2734">
      <w:pPr>
        <w:ind w:firstLineChars="200" w:firstLine="643"/>
        <w:rPr>
          <w:rFonts w:ascii="仿宋" w:eastAsia="仿宋" w:hAnsi="仿宋"/>
          <w:sz w:val="32"/>
          <w:szCs w:val="32"/>
        </w:rPr>
      </w:pPr>
      <w:r w:rsidRPr="00FC2734">
        <w:rPr>
          <w:rFonts w:ascii="仿宋" w:eastAsia="仿宋" w:hAnsi="仿宋" w:hint="eastAsia"/>
          <w:b/>
          <w:sz w:val="32"/>
          <w:szCs w:val="32"/>
        </w:rPr>
        <w:t>第三条</w:t>
      </w:r>
      <w:r w:rsidRPr="00FC2734">
        <w:rPr>
          <w:rFonts w:ascii="仿宋" w:eastAsia="仿宋" w:hAnsi="仿宋" w:hint="eastAsia"/>
          <w:sz w:val="32"/>
          <w:szCs w:val="32"/>
        </w:rPr>
        <w:t xml:space="preserve">  会费交纳标准，按单位会员、个人会员分别确定。</w:t>
      </w:r>
    </w:p>
    <w:p w14:paraId="46190EA5" w14:textId="77777777" w:rsidR="00FC2734" w:rsidRPr="00FC2734" w:rsidRDefault="00FC2734" w:rsidP="00FC2734">
      <w:pPr>
        <w:ind w:firstLineChars="200" w:firstLine="640"/>
        <w:rPr>
          <w:rFonts w:ascii="仿宋" w:eastAsia="仿宋" w:hAnsi="仿宋"/>
          <w:sz w:val="32"/>
          <w:szCs w:val="32"/>
        </w:rPr>
      </w:pPr>
      <w:r w:rsidRPr="00FC2734">
        <w:rPr>
          <w:rFonts w:ascii="仿宋" w:eastAsia="仿宋" w:hAnsi="仿宋" w:hint="eastAsia"/>
          <w:sz w:val="32"/>
          <w:szCs w:val="32"/>
        </w:rPr>
        <w:t>单位会员会费按年交纳，以会员单位上年度业务收入总额为基数进行交纳：</w:t>
      </w:r>
    </w:p>
    <w:p w14:paraId="4A53A0B7" w14:textId="77777777" w:rsidR="00FC2734" w:rsidRPr="00FC2734" w:rsidRDefault="00FC2734" w:rsidP="00FC2734">
      <w:pPr>
        <w:ind w:firstLineChars="200" w:firstLine="640"/>
        <w:rPr>
          <w:rFonts w:ascii="仿宋" w:eastAsia="仿宋" w:hAnsi="仿宋"/>
          <w:sz w:val="32"/>
          <w:szCs w:val="32"/>
        </w:rPr>
      </w:pPr>
      <w:r w:rsidRPr="00FC2734">
        <w:rPr>
          <w:rFonts w:ascii="仿宋" w:eastAsia="仿宋" w:hAnsi="仿宋" w:hint="eastAsia"/>
          <w:sz w:val="32"/>
          <w:szCs w:val="32"/>
        </w:rPr>
        <w:t>业务收入在1</w:t>
      </w:r>
      <w:r w:rsidRPr="00FC2734">
        <w:rPr>
          <w:rFonts w:ascii="仿宋" w:eastAsia="仿宋" w:hAnsi="仿宋"/>
          <w:sz w:val="32"/>
          <w:szCs w:val="32"/>
        </w:rPr>
        <w:t>000</w:t>
      </w:r>
      <w:r w:rsidRPr="00FC2734">
        <w:rPr>
          <w:rFonts w:ascii="仿宋" w:eastAsia="仿宋" w:hAnsi="仿宋" w:hint="eastAsia"/>
          <w:sz w:val="32"/>
          <w:szCs w:val="32"/>
        </w:rPr>
        <w:t>万元（含）以下，定额单位会员会费6万元；</w:t>
      </w:r>
    </w:p>
    <w:p w14:paraId="05495EFB" w14:textId="77777777" w:rsidR="00FC2734" w:rsidRPr="00FC2734" w:rsidRDefault="00FC2734" w:rsidP="00FC2734">
      <w:pPr>
        <w:ind w:firstLineChars="200" w:firstLine="640"/>
        <w:rPr>
          <w:rFonts w:ascii="仿宋" w:eastAsia="仿宋" w:hAnsi="仿宋"/>
          <w:sz w:val="32"/>
          <w:szCs w:val="32"/>
        </w:rPr>
      </w:pPr>
      <w:r w:rsidRPr="00FC2734">
        <w:rPr>
          <w:rFonts w:ascii="仿宋" w:eastAsia="仿宋" w:hAnsi="仿宋" w:hint="eastAsia"/>
          <w:sz w:val="32"/>
          <w:szCs w:val="32"/>
        </w:rPr>
        <w:t>业务收入在1</w:t>
      </w:r>
      <w:r w:rsidRPr="00FC2734">
        <w:rPr>
          <w:rFonts w:ascii="仿宋" w:eastAsia="仿宋" w:hAnsi="仿宋"/>
          <w:sz w:val="32"/>
          <w:szCs w:val="32"/>
        </w:rPr>
        <w:t>000</w:t>
      </w:r>
      <w:r w:rsidRPr="00FC2734">
        <w:rPr>
          <w:rFonts w:ascii="仿宋" w:eastAsia="仿宋" w:hAnsi="仿宋" w:hint="eastAsia"/>
          <w:sz w:val="32"/>
          <w:szCs w:val="32"/>
        </w:rPr>
        <w:t>-</w:t>
      </w:r>
      <w:r w:rsidRPr="00FC2734">
        <w:rPr>
          <w:rFonts w:ascii="仿宋" w:eastAsia="仿宋" w:hAnsi="仿宋"/>
          <w:sz w:val="32"/>
          <w:szCs w:val="32"/>
        </w:rPr>
        <w:t>3000</w:t>
      </w:r>
      <w:r w:rsidRPr="00FC2734">
        <w:rPr>
          <w:rFonts w:ascii="仿宋" w:eastAsia="仿宋" w:hAnsi="仿宋" w:hint="eastAsia"/>
          <w:sz w:val="32"/>
          <w:szCs w:val="32"/>
        </w:rPr>
        <w:t>万元（含），定额单位会员会费</w:t>
      </w:r>
      <w:r w:rsidRPr="00FC2734">
        <w:rPr>
          <w:rFonts w:ascii="仿宋" w:eastAsia="仿宋" w:hAnsi="仿宋"/>
          <w:sz w:val="32"/>
          <w:szCs w:val="32"/>
        </w:rPr>
        <w:t>18</w:t>
      </w:r>
      <w:r w:rsidRPr="00FC2734">
        <w:rPr>
          <w:rFonts w:ascii="仿宋" w:eastAsia="仿宋" w:hAnsi="仿宋" w:hint="eastAsia"/>
          <w:sz w:val="32"/>
          <w:szCs w:val="32"/>
        </w:rPr>
        <w:t>万元；</w:t>
      </w:r>
    </w:p>
    <w:p w14:paraId="6ACD7622" w14:textId="77777777" w:rsidR="00FC2734" w:rsidRPr="00FC2734" w:rsidRDefault="00FC2734" w:rsidP="00FC2734">
      <w:pPr>
        <w:ind w:firstLineChars="200" w:firstLine="640"/>
        <w:rPr>
          <w:rFonts w:ascii="仿宋" w:eastAsia="仿宋" w:hAnsi="仿宋"/>
          <w:sz w:val="32"/>
          <w:szCs w:val="32"/>
        </w:rPr>
      </w:pPr>
      <w:r w:rsidRPr="00FC2734">
        <w:rPr>
          <w:rFonts w:ascii="仿宋" w:eastAsia="仿宋" w:hAnsi="仿宋" w:hint="eastAsia"/>
          <w:sz w:val="32"/>
          <w:szCs w:val="32"/>
        </w:rPr>
        <w:t>业务收入在</w:t>
      </w:r>
      <w:r w:rsidRPr="00FC2734">
        <w:rPr>
          <w:rFonts w:ascii="仿宋" w:eastAsia="仿宋" w:hAnsi="仿宋"/>
          <w:sz w:val="32"/>
          <w:szCs w:val="32"/>
        </w:rPr>
        <w:t>3000</w:t>
      </w:r>
      <w:r w:rsidRPr="00FC2734">
        <w:rPr>
          <w:rFonts w:ascii="仿宋" w:eastAsia="仿宋" w:hAnsi="仿宋" w:hint="eastAsia"/>
          <w:sz w:val="32"/>
          <w:szCs w:val="32"/>
        </w:rPr>
        <w:t>万元以上，定额单位会员会费</w:t>
      </w:r>
      <w:r w:rsidRPr="00FC2734">
        <w:rPr>
          <w:rFonts w:ascii="仿宋" w:eastAsia="仿宋" w:hAnsi="仿宋"/>
          <w:sz w:val="32"/>
          <w:szCs w:val="32"/>
        </w:rPr>
        <w:t>60</w:t>
      </w:r>
      <w:r w:rsidRPr="00FC2734">
        <w:rPr>
          <w:rFonts w:ascii="仿宋" w:eastAsia="仿宋" w:hAnsi="仿宋" w:hint="eastAsia"/>
          <w:sz w:val="32"/>
          <w:szCs w:val="32"/>
        </w:rPr>
        <w:t>万元；</w:t>
      </w:r>
    </w:p>
    <w:p w14:paraId="6739E3F8" w14:textId="77777777" w:rsidR="00FC2734" w:rsidRPr="00FC2734" w:rsidRDefault="00FC2734" w:rsidP="00FC2734">
      <w:pPr>
        <w:ind w:firstLineChars="200" w:firstLine="640"/>
        <w:rPr>
          <w:rFonts w:ascii="仿宋" w:eastAsia="仿宋" w:hAnsi="仿宋"/>
          <w:sz w:val="32"/>
          <w:szCs w:val="32"/>
        </w:rPr>
      </w:pPr>
      <w:r w:rsidRPr="00FC2734">
        <w:rPr>
          <w:rFonts w:ascii="仿宋" w:eastAsia="仿宋" w:hAnsi="仿宋" w:hint="eastAsia"/>
          <w:sz w:val="32"/>
          <w:szCs w:val="32"/>
        </w:rPr>
        <w:t>个人会员按每年7</w:t>
      </w:r>
      <w:r w:rsidRPr="00FC2734">
        <w:rPr>
          <w:rFonts w:ascii="仿宋" w:eastAsia="仿宋" w:hAnsi="仿宋"/>
          <w:sz w:val="32"/>
          <w:szCs w:val="32"/>
        </w:rPr>
        <w:t>00</w:t>
      </w:r>
      <w:r w:rsidRPr="00FC2734">
        <w:rPr>
          <w:rFonts w:ascii="仿宋" w:eastAsia="仿宋" w:hAnsi="仿宋" w:hint="eastAsia"/>
          <w:sz w:val="32"/>
          <w:szCs w:val="32"/>
        </w:rPr>
        <w:t>元交纳。</w:t>
      </w:r>
    </w:p>
    <w:p w14:paraId="32EB9768" w14:textId="77777777" w:rsidR="00FC2734" w:rsidRPr="00FC2734" w:rsidRDefault="00FC2734" w:rsidP="00FC2734">
      <w:pPr>
        <w:ind w:firstLineChars="200" w:firstLine="640"/>
        <w:rPr>
          <w:rFonts w:ascii="仿宋" w:eastAsia="仿宋" w:hAnsi="仿宋"/>
          <w:sz w:val="32"/>
          <w:szCs w:val="32"/>
        </w:rPr>
      </w:pPr>
      <w:r w:rsidRPr="00FC2734">
        <w:rPr>
          <w:rFonts w:ascii="仿宋" w:eastAsia="仿宋" w:hAnsi="仿宋" w:hint="eastAsia"/>
          <w:sz w:val="32"/>
          <w:szCs w:val="32"/>
        </w:rPr>
        <w:t>本办法所称年度业务收入，指单位会员在一个会计年度内从事纳税申报代理、一般税务咨询、专业税务顾问、税收</w:t>
      </w:r>
      <w:r w:rsidRPr="00FC2734">
        <w:rPr>
          <w:rFonts w:ascii="仿宋" w:eastAsia="仿宋" w:hAnsi="仿宋" w:hint="eastAsia"/>
          <w:sz w:val="32"/>
          <w:szCs w:val="32"/>
        </w:rPr>
        <w:lastRenderedPageBreak/>
        <w:t>策划、涉税</w:t>
      </w:r>
      <w:proofErr w:type="gramStart"/>
      <w:r w:rsidRPr="00FC2734">
        <w:rPr>
          <w:rFonts w:ascii="仿宋" w:eastAsia="仿宋" w:hAnsi="仿宋" w:hint="eastAsia"/>
          <w:sz w:val="32"/>
          <w:szCs w:val="32"/>
        </w:rPr>
        <w:t>鉴证</w:t>
      </w:r>
      <w:proofErr w:type="gramEnd"/>
      <w:r w:rsidRPr="00FC2734">
        <w:rPr>
          <w:rFonts w:ascii="仿宋" w:eastAsia="仿宋" w:hAnsi="仿宋" w:hint="eastAsia"/>
          <w:sz w:val="32"/>
          <w:szCs w:val="32"/>
        </w:rPr>
        <w:t>、纳税情况审查、其他税务事项代理和其他涉税服务等各项业务取得的收入总和。</w:t>
      </w:r>
    </w:p>
    <w:p w14:paraId="131C435B" w14:textId="77777777" w:rsidR="00FC2734" w:rsidRPr="00FC2734" w:rsidRDefault="00FC2734" w:rsidP="00FC2734">
      <w:pPr>
        <w:ind w:firstLineChars="200" w:firstLine="640"/>
        <w:rPr>
          <w:rFonts w:ascii="仿宋" w:eastAsia="仿宋" w:hAnsi="仿宋"/>
          <w:sz w:val="32"/>
          <w:szCs w:val="32"/>
        </w:rPr>
      </w:pPr>
      <w:r w:rsidRPr="00FC2734">
        <w:rPr>
          <w:rFonts w:ascii="仿宋" w:eastAsia="仿宋" w:hAnsi="仿宋" w:hint="eastAsia"/>
          <w:sz w:val="32"/>
          <w:szCs w:val="32"/>
        </w:rPr>
        <w:t>为减轻会员负担，根据行业发展情况对会员会费进行减免，具体减免办法授权常务理事会另行制定。</w:t>
      </w:r>
    </w:p>
    <w:p w14:paraId="3E50B3FB" w14:textId="77777777" w:rsidR="00FC2734" w:rsidRPr="00FC2734" w:rsidRDefault="00FC2734" w:rsidP="00FC2734">
      <w:pPr>
        <w:ind w:firstLineChars="200" w:firstLine="643"/>
        <w:rPr>
          <w:rFonts w:ascii="仿宋" w:eastAsia="仿宋" w:hAnsi="仿宋"/>
          <w:sz w:val="32"/>
          <w:szCs w:val="32"/>
        </w:rPr>
      </w:pPr>
      <w:r w:rsidRPr="00FC2734">
        <w:rPr>
          <w:rFonts w:ascii="仿宋" w:eastAsia="仿宋" w:hAnsi="仿宋" w:hint="eastAsia"/>
          <w:b/>
          <w:sz w:val="32"/>
          <w:szCs w:val="32"/>
        </w:rPr>
        <w:t>第四条</w:t>
      </w:r>
      <w:r w:rsidRPr="00FC2734">
        <w:rPr>
          <w:rFonts w:ascii="仿宋" w:eastAsia="仿宋" w:hAnsi="仿宋" w:hint="eastAsia"/>
          <w:sz w:val="32"/>
          <w:szCs w:val="32"/>
        </w:rPr>
        <w:t xml:space="preserve">  单位会员的会费由地方注册税务师协会根据实际情况选择按年或者按半年收取。</w:t>
      </w:r>
    </w:p>
    <w:p w14:paraId="39156752" w14:textId="77777777" w:rsidR="00FC2734" w:rsidRPr="00FC2734" w:rsidRDefault="00FC2734" w:rsidP="00FC2734">
      <w:pPr>
        <w:ind w:firstLineChars="200" w:firstLine="640"/>
        <w:rPr>
          <w:rFonts w:ascii="仿宋" w:eastAsia="仿宋" w:hAnsi="仿宋"/>
          <w:sz w:val="32"/>
          <w:szCs w:val="32"/>
        </w:rPr>
      </w:pPr>
      <w:r w:rsidRPr="00FC2734">
        <w:rPr>
          <w:rFonts w:ascii="仿宋" w:eastAsia="仿宋" w:hAnsi="仿宋" w:hint="eastAsia"/>
          <w:sz w:val="32"/>
          <w:szCs w:val="32"/>
        </w:rPr>
        <w:t>个人会员的会费年终一次交纳或在行业自律检查时交纳，交纳方式可选择自行直接交纳或由所在会员单位统一交纳。</w:t>
      </w:r>
    </w:p>
    <w:p w14:paraId="0529850B" w14:textId="77777777" w:rsidR="00FC2734" w:rsidRPr="00FC2734" w:rsidRDefault="00FC2734" w:rsidP="00FC2734">
      <w:pPr>
        <w:ind w:firstLineChars="200" w:firstLine="640"/>
        <w:rPr>
          <w:rFonts w:ascii="仿宋" w:eastAsia="仿宋" w:hAnsi="仿宋"/>
          <w:sz w:val="32"/>
          <w:szCs w:val="32"/>
        </w:rPr>
      </w:pPr>
      <w:r w:rsidRPr="00FC2734">
        <w:rPr>
          <w:rFonts w:ascii="仿宋" w:eastAsia="仿宋" w:hAnsi="仿宋" w:hint="eastAsia"/>
          <w:sz w:val="32"/>
          <w:szCs w:val="32"/>
        </w:rPr>
        <w:t>个人会员年度内转会的，6月30日前办理转入完成手续的，个人会费交给转入地地方注册税务师协会；6月30日后办理转入完成手续的，个人会费交给转出地地方注册税务师协会。</w:t>
      </w:r>
    </w:p>
    <w:p w14:paraId="24E198B7" w14:textId="77777777" w:rsidR="00FC2734" w:rsidRPr="00FC2734" w:rsidRDefault="00FC2734" w:rsidP="00FC2734">
      <w:pPr>
        <w:ind w:firstLineChars="200" w:firstLine="643"/>
        <w:rPr>
          <w:rFonts w:ascii="仿宋" w:eastAsia="仿宋" w:hAnsi="仿宋"/>
          <w:sz w:val="32"/>
          <w:szCs w:val="32"/>
        </w:rPr>
      </w:pPr>
      <w:r w:rsidRPr="00FC2734">
        <w:rPr>
          <w:rFonts w:ascii="仿宋" w:eastAsia="仿宋" w:hAnsi="仿宋" w:hint="eastAsia"/>
          <w:b/>
          <w:sz w:val="32"/>
          <w:szCs w:val="32"/>
        </w:rPr>
        <w:t>第五条</w:t>
      </w:r>
      <w:r w:rsidRPr="00FC2734">
        <w:rPr>
          <w:rFonts w:ascii="仿宋" w:eastAsia="仿宋" w:hAnsi="仿宋" w:hint="eastAsia"/>
          <w:sz w:val="32"/>
          <w:szCs w:val="32"/>
        </w:rPr>
        <w:t xml:space="preserve">  会员退会应结清会费。</w:t>
      </w:r>
    </w:p>
    <w:p w14:paraId="7DAC7447" w14:textId="77777777" w:rsidR="00FC2734" w:rsidRPr="00FC2734" w:rsidRDefault="00FC2734" w:rsidP="00FC2734">
      <w:pPr>
        <w:ind w:firstLineChars="196" w:firstLine="630"/>
        <w:rPr>
          <w:rFonts w:ascii="仿宋" w:eastAsia="仿宋" w:hAnsi="仿宋"/>
          <w:sz w:val="32"/>
          <w:szCs w:val="32"/>
        </w:rPr>
      </w:pPr>
      <w:r w:rsidRPr="00FC2734">
        <w:rPr>
          <w:rFonts w:ascii="仿宋" w:eastAsia="仿宋" w:hAnsi="仿宋"/>
          <w:b/>
          <w:sz w:val="32"/>
          <w:szCs w:val="32"/>
        </w:rPr>
        <w:t>第</w:t>
      </w:r>
      <w:r w:rsidRPr="00FC2734">
        <w:rPr>
          <w:rFonts w:ascii="仿宋" w:eastAsia="仿宋" w:hAnsi="仿宋" w:hint="eastAsia"/>
          <w:b/>
          <w:sz w:val="32"/>
          <w:szCs w:val="32"/>
        </w:rPr>
        <w:t>六</w:t>
      </w:r>
      <w:r w:rsidRPr="00FC2734">
        <w:rPr>
          <w:rFonts w:ascii="仿宋" w:eastAsia="仿宋" w:hAnsi="仿宋"/>
          <w:b/>
          <w:sz w:val="32"/>
          <w:szCs w:val="32"/>
        </w:rPr>
        <w:t>条</w:t>
      </w:r>
      <w:r w:rsidRPr="00FC2734">
        <w:rPr>
          <w:rFonts w:ascii="仿宋" w:eastAsia="仿宋" w:hAnsi="仿宋" w:hint="eastAsia"/>
          <w:sz w:val="32"/>
          <w:szCs w:val="32"/>
        </w:rPr>
        <w:t xml:space="preserve">  地方注册税务师协会负责会费的收取及上交工作。</w:t>
      </w:r>
    </w:p>
    <w:p w14:paraId="5BF5B2CA" w14:textId="77777777" w:rsidR="00FC2734" w:rsidRPr="00FC2734" w:rsidRDefault="00FC2734" w:rsidP="00FC2734">
      <w:pPr>
        <w:ind w:firstLineChars="200" w:firstLine="643"/>
        <w:rPr>
          <w:rFonts w:ascii="仿宋" w:eastAsia="仿宋" w:hAnsi="仿宋"/>
          <w:sz w:val="32"/>
          <w:szCs w:val="32"/>
        </w:rPr>
      </w:pPr>
      <w:r w:rsidRPr="00FC2734">
        <w:rPr>
          <w:rFonts w:ascii="仿宋" w:eastAsia="仿宋" w:hAnsi="仿宋" w:hint="eastAsia"/>
          <w:b/>
          <w:sz w:val="32"/>
          <w:szCs w:val="32"/>
        </w:rPr>
        <w:t>第七条</w:t>
      </w:r>
      <w:r w:rsidRPr="00FC2734">
        <w:rPr>
          <w:rFonts w:ascii="仿宋" w:eastAsia="仿宋" w:hAnsi="仿宋" w:hint="eastAsia"/>
          <w:sz w:val="32"/>
          <w:szCs w:val="32"/>
        </w:rPr>
        <w:t xml:space="preserve">  地方注册税务师协会当年收取的会费，在次年4月底前，按30%的比例上交中国注册税务师协会，其余部分留地方注册税务师协会，并于上交后不超过1个月时间内报送结算表。</w:t>
      </w:r>
    </w:p>
    <w:p w14:paraId="7BD8D7E8" w14:textId="77777777" w:rsidR="00FC2734" w:rsidRPr="00FC2734" w:rsidRDefault="00FC2734" w:rsidP="00FC2734">
      <w:pPr>
        <w:ind w:firstLineChars="200" w:firstLine="643"/>
        <w:rPr>
          <w:rFonts w:ascii="仿宋" w:eastAsia="仿宋" w:hAnsi="仿宋"/>
          <w:sz w:val="32"/>
          <w:szCs w:val="32"/>
        </w:rPr>
      </w:pPr>
      <w:r w:rsidRPr="00FC2734">
        <w:rPr>
          <w:rFonts w:ascii="仿宋" w:eastAsia="仿宋" w:hAnsi="仿宋" w:hint="eastAsia"/>
          <w:b/>
          <w:sz w:val="32"/>
          <w:szCs w:val="32"/>
        </w:rPr>
        <w:t>第八条</w:t>
      </w:r>
      <w:r w:rsidRPr="00FC2734">
        <w:rPr>
          <w:rFonts w:ascii="仿宋" w:eastAsia="仿宋" w:hAnsi="仿宋" w:hint="eastAsia"/>
          <w:sz w:val="32"/>
          <w:szCs w:val="32"/>
        </w:rPr>
        <w:t xml:space="preserve">  会费用于《中国注册税务师协会章程》规定的业务范围而开展工作所需的各项开支，包括召开全体会员代</w:t>
      </w:r>
      <w:r w:rsidRPr="00FC2734">
        <w:rPr>
          <w:rFonts w:ascii="仿宋" w:eastAsia="仿宋" w:hAnsi="仿宋" w:hint="eastAsia"/>
          <w:sz w:val="32"/>
          <w:szCs w:val="32"/>
        </w:rPr>
        <w:lastRenderedPageBreak/>
        <w:t>表大会、理事会、常务理事会、有关专项工作会、理论研究、行业宣传、信息网络、业务交流、会刊发行、教育培训、外事交往和必要的办公设施及办事机构等方面所需正常经费开支。</w:t>
      </w:r>
    </w:p>
    <w:p w14:paraId="48DFC808" w14:textId="77777777" w:rsidR="00FC2734" w:rsidRPr="00FC2734" w:rsidRDefault="00FC2734" w:rsidP="00FC2734">
      <w:pPr>
        <w:ind w:firstLineChars="200" w:firstLine="643"/>
        <w:rPr>
          <w:rFonts w:ascii="仿宋" w:eastAsia="仿宋" w:hAnsi="仿宋"/>
          <w:sz w:val="32"/>
          <w:szCs w:val="32"/>
        </w:rPr>
      </w:pPr>
      <w:r w:rsidRPr="00FC2734">
        <w:rPr>
          <w:rFonts w:ascii="仿宋" w:eastAsia="仿宋" w:hAnsi="仿宋" w:hint="eastAsia"/>
          <w:b/>
          <w:sz w:val="32"/>
          <w:szCs w:val="32"/>
        </w:rPr>
        <w:t>第九条</w:t>
      </w:r>
      <w:r w:rsidRPr="00FC2734">
        <w:rPr>
          <w:rFonts w:ascii="仿宋" w:eastAsia="仿宋" w:hAnsi="仿宋" w:hint="eastAsia"/>
          <w:sz w:val="32"/>
          <w:szCs w:val="32"/>
        </w:rPr>
        <w:t xml:space="preserve">  各级协会要加强对会费收支使用的管理监督，建立会费收支账簿，配备专职或兼职财会人员。会费的使用情况应定期向常务理事会、理事会和会员代表大会作报告，接受会员的监督。</w:t>
      </w:r>
    </w:p>
    <w:p w14:paraId="4C09B259" w14:textId="77777777" w:rsidR="00FC2734" w:rsidRPr="00FC2734" w:rsidRDefault="00FC2734" w:rsidP="00FC2734">
      <w:pPr>
        <w:ind w:firstLineChars="200" w:firstLine="643"/>
        <w:rPr>
          <w:rFonts w:ascii="仿宋" w:eastAsia="仿宋" w:hAnsi="仿宋"/>
          <w:b/>
          <w:sz w:val="32"/>
          <w:szCs w:val="32"/>
        </w:rPr>
      </w:pPr>
      <w:r w:rsidRPr="00FC2734">
        <w:rPr>
          <w:rFonts w:ascii="仿宋" w:eastAsia="仿宋" w:hAnsi="仿宋" w:hint="eastAsia"/>
          <w:b/>
          <w:sz w:val="32"/>
          <w:szCs w:val="32"/>
        </w:rPr>
        <w:t>第十条</w:t>
      </w:r>
      <w:r w:rsidRPr="00FC2734">
        <w:rPr>
          <w:rFonts w:ascii="仿宋" w:eastAsia="仿宋" w:hAnsi="仿宋" w:hint="eastAsia"/>
          <w:sz w:val="32"/>
          <w:szCs w:val="32"/>
        </w:rPr>
        <w:t xml:space="preserve">  按规定交纳会费是会员应尽的义务，对不按照本办法交纳会费的会员，按照《中国注册税务师协会章程》及行业自律相关规定处理，处理结果报送税务机关。</w:t>
      </w:r>
    </w:p>
    <w:p w14:paraId="2B0BD933" w14:textId="77777777" w:rsidR="00FC2734" w:rsidRPr="00FC2734" w:rsidRDefault="00FC2734" w:rsidP="00FC2734">
      <w:pPr>
        <w:ind w:firstLineChars="200" w:firstLine="643"/>
        <w:rPr>
          <w:rFonts w:ascii="仿宋" w:eastAsia="仿宋" w:hAnsi="仿宋"/>
          <w:sz w:val="32"/>
          <w:szCs w:val="32"/>
        </w:rPr>
      </w:pPr>
      <w:r w:rsidRPr="00FC2734">
        <w:rPr>
          <w:rFonts w:ascii="仿宋" w:eastAsia="仿宋" w:hAnsi="仿宋" w:hint="eastAsia"/>
          <w:b/>
          <w:sz w:val="32"/>
          <w:szCs w:val="32"/>
        </w:rPr>
        <w:t>第十一条</w:t>
      </w:r>
      <w:r w:rsidRPr="00FC2734">
        <w:rPr>
          <w:rFonts w:ascii="仿宋" w:eastAsia="仿宋" w:hAnsi="仿宋" w:hint="eastAsia"/>
          <w:sz w:val="32"/>
          <w:szCs w:val="32"/>
        </w:rPr>
        <w:t xml:space="preserve">  中国注册税务师协会应当委托会计师事务所对其年度会费收支报告进行审计。</w:t>
      </w:r>
    </w:p>
    <w:p w14:paraId="00983D57" w14:textId="77777777" w:rsidR="00FC2734" w:rsidRPr="00FC2734" w:rsidRDefault="00FC2734" w:rsidP="00FC2734">
      <w:pPr>
        <w:ind w:firstLineChars="200" w:firstLine="643"/>
        <w:rPr>
          <w:rFonts w:ascii="仿宋" w:eastAsia="仿宋" w:hAnsi="仿宋"/>
          <w:sz w:val="32"/>
          <w:szCs w:val="32"/>
        </w:rPr>
      </w:pPr>
      <w:r w:rsidRPr="00FC2734">
        <w:rPr>
          <w:rFonts w:ascii="仿宋" w:eastAsia="仿宋" w:hAnsi="仿宋" w:hint="eastAsia"/>
          <w:b/>
          <w:sz w:val="32"/>
          <w:szCs w:val="32"/>
        </w:rPr>
        <w:t>第十二条</w:t>
      </w:r>
      <w:r w:rsidRPr="00FC2734">
        <w:rPr>
          <w:rFonts w:ascii="仿宋" w:eastAsia="仿宋" w:hAnsi="仿宋" w:hint="eastAsia"/>
          <w:sz w:val="32"/>
          <w:szCs w:val="32"/>
        </w:rPr>
        <w:t xml:space="preserve">  地方注册税务师协会要严格按照此办法的规定执行，不得自行变更收费标准和上交比例。中国注册税务师协会将实行检查制度，把会费收交情况作为考评地方协会工作的重要内容，对会费收交工作做得好的地方协会，给予通报表扬，并适当奖励；对会费收交做得差的给予批评。</w:t>
      </w:r>
    </w:p>
    <w:p w14:paraId="6B75F4D7" w14:textId="77777777" w:rsidR="00FC2734" w:rsidRPr="00FC2734" w:rsidRDefault="00FC2734" w:rsidP="00FC2734">
      <w:pPr>
        <w:ind w:firstLineChars="200" w:firstLine="643"/>
        <w:rPr>
          <w:rFonts w:ascii="仿宋" w:eastAsia="仿宋" w:hAnsi="仿宋"/>
          <w:sz w:val="32"/>
          <w:szCs w:val="32"/>
        </w:rPr>
      </w:pPr>
      <w:r w:rsidRPr="00FC2734">
        <w:rPr>
          <w:rFonts w:ascii="仿宋" w:eastAsia="仿宋" w:hAnsi="仿宋" w:hint="eastAsia"/>
          <w:b/>
          <w:sz w:val="32"/>
          <w:szCs w:val="32"/>
        </w:rPr>
        <w:t>第十三条</w:t>
      </w:r>
      <w:r w:rsidRPr="00FC2734">
        <w:rPr>
          <w:rFonts w:ascii="仿宋" w:eastAsia="仿宋" w:hAnsi="仿宋" w:hint="eastAsia"/>
          <w:sz w:val="32"/>
          <w:szCs w:val="32"/>
        </w:rPr>
        <w:t xml:space="preserve">  本办法</w:t>
      </w:r>
      <w:proofErr w:type="gramStart"/>
      <w:r w:rsidRPr="00FC2734">
        <w:rPr>
          <w:rFonts w:ascii="仿宋" w:eastAsia="仿宋" w:hAnsi="仿宋" w:hint="eastAsia"/>
          <w:sz w:val="32"/>
          <w:szCs w:val="32"/>
        </w:rPr>
        <w:t>自审议</w:t>
      </w:r>
      <w:proofErr w:type="gramEnd"/>
      <w:r w:rsidRPr="00FC2734">
        <w:rPr>
          <w:rFonts w:ascii="仿宋" w:eastAsia="仿宋" w:hAnsi="仿宋" w:hint="eastAsia"/>
          <w:sz w:val="32"/>
          <w:szCs w:val="32"/>
        </w:rPr>
        <w:t>通过之日起施行，原《中国注册税务师协会会员会费交纳使用管理办法》（</w:t>
      </w:r>
      <w:proofErr w:type="gramStart"/>
      <w:r w:rsidRPr="00FC2734">
        <w:rPr>
          <w:rFonts w:ascii="仿宋" w:eastAsia="仿宋" w:hAnsi="仿宋" w:hint="eastAsia"/>
          <w:sz w:val="32"/>
          <w:szCs w:val="32"/>
        </w:rPr>
        <w:t>中税协</w:t>
      </w:r>
      <w:proofErr w:type="gramEnd"/>
      <w:r w:rsidRPr="00FC2734">
        <w:rPr>
          <w:rFonts w:ascii="仿宋" w:eastAsia="仿宋" w:hAnsi="仿宋" w:hint="eastAsia"/>
          <w:sz w:val="32"/>
          <w:szCs w:val="32"/>
        </w:rPr>
        <w:t>发[2008]024号）同时废止。</w:t>
      </w:r>
    </w:p>
    <w:p w14:paraId="04F46C41" w14:textId="7EFA08BC" w:rsidR="00BC0395" w:rsidRPr="00FC2734" w:rsidRDefault="00BC0395" w:rsidP="00FC2734">
      <w:pPr>
        <w:spacing w:line="480" w:lineRule="auto"/>
        <w:jc w:val="center"/>
      </w:pPr>
      <w:bookmarkStart w:id="0" w:name="_GoBack"/>
      <w:bookmarkEnd w:id="0"/>
    </w:p>
    <w:sectPr w:rsidR="00BC0395" w:rsidRPr="00FC2734" w:rsidSect="00062C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6A92A" w14:textId="77777777" w:rsidR="001C2738" w:rsidRDefault="001C2738" w:rsidP="0065142E">
      <w:r>
        <w:separator/>
      </w:r>
    </w:p>
  </w:endnote>
  <w:endnote w:type="continuationSeparator" w:id="0">
    <w:p w14:paraId="2644C791" w14:textId="77777777" w:rsidR="001C2738" w:rsidRDefault="001C2738" w:rsidP="0065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391D0" w14:textId="77777777" w:rsidR="001C2738" w:rsidRDefault="001C2738" w:rsidP="0065142E">
      <w:r>
        <w:separator/>
      </w:r>
    </w:p>
  </w:footnote>
  <w:footnote w:type="continuationSeparator" w:id="0">
    <w:p w14:paraId="05CC1ACC" w14:textId="77777777" w:rsidR="001C2738" w:rsidRDefault="001C2738" w:rsidP="00651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2E"/>
    <w:rsid w:val="000604FD"/>
    <w:rsid w:val="00062C23"/>
    <w:rsid w:val="0007282E"/>
    <w:rsid w:val="00082FDB"/>
    <w:rsid w:val="001047E6"/>
    <w:rsid w:val="0016559D"/>
    <w:rsid w:val="001B6A8D"/>
    <w:rsid w:val="001C2738"/>
    <w:rsid w:val="001F72F5"/>
    <w:rsid w:val="002178B1"/>
    <w:rsid w:val="002715E7"/>
    <w:rsid w:val="00285E46"/>
    <w:rsid w:val="002C5A37"/>
    <w:rsid w:val="00317FCE"/>
    <w:rsid w:val="00405418"/>
    <w:rsid w:val="00422EF7"/>
    <w:rsid w:val="00452E0B"/>
    <w:rsid w:val="004B59EA"/>
    <w:rsid w:val="004D23E0"/>
    <w:rsid w:val="004D50EE"/>
    <w:rsid w:val="004F4AF2"/>
    <w:rsid w:val="005014E8"/>
    <w:rsid w:val="00505D35"/>
    <w:rsid w:val="00520DDB"/>
    <w:rsid w:val="00521426"/>
    <w:rsid w:val="00531E7C"/>
    <w:rsid w:val="005D5893"/>
    <w:rsid w:val="005E6D02"/>
    <w:rsid w:val="005F2BDE"/>
    <w:rsid w:val="006264FE"/>
    <w:rsid w:val="006313BF"/>
    <w:rsid w:val="006409AC"/>
    <w:rsid w:val="006461BB"/>
    <w:rsid w:val="0065142E"/>
    <w:rsid w:val="00656241"/>
    <w:rsid w:val="006629B8"/>
    <w:rsid w:val="00690997"/>
    <w:rsid w:val="006B41C7"/>
    <w:rsid w:val="006B7DA5"/>
    <w:rsid w:val="00741DFD"/>
    <w:rsid w:val="007E1F42"/>
    <w:rsid w:val="007F0715"/>
    <w:rsid w:val="00812F5D"/>
    <w:rsid w:val="008252B9"/>
    <w:rsid w:val="008A6180"/>
    <w:rsid w:val="008D6854"/>
    <w:rsid w:val="008F2B49"/>
    <w:rsid w:val="00907292"/>
    <w:rsid w:val="00940C81"/>
    <w:rsid w:val="00952BFC"/>
    <w:rsid w:val="009767CD"/>
    <w:rsid w:val="00A058C8"/>
    <w:rsid w:val="00A1327C"/>
    <w:rsid w:val="00A67ADC"/>
    <w:rsid w:val="00AA4FD5"/>
    <w:rsid w:val="00AB3B53"/>
    <w:rsid w:val="00AF5FB9"/>
    <w:rsid w:val="00B348F0"/>
    <w:rsid w:val="00B424B0"/>
    <w:rsid w:val="00BC0395"/>
    <w:rsid w:val="00C025E1"/>
    <w:rsid w:val="00C5628A"/>
    <w:rsid w:val="00C8320A"/>
    <w:rsid w:val="00C903E4"/>
    <w:rsid w:val="00C96DE4"/>
    <w:rsid w:val="00CB51CE"/>
    <w:rsid w:val="00CC45AC"/>
    <w:rsid w:val="00D56BEA"/>
    <w:rsid w:val="00D6573D"/>
    <w:rsid w:val="00DC316B"/>
    <w:rsid w:val="00DE56B7"/>
    <w:rsid w:val="00E338D5"/>
    <w:rsid w:val="00E720F2"/>
    <w:rsid w:val="00EA2D72"/>
    <w:rsid w:val="00ED237F"/>
    <w:rsid w:val="00F06FCA"/>
    <w:rsid w:val="00F1253F"/>
    <w:rsid w:val="00F172CF"/>
    <w:rsid w:val="00F63728"/>
    <w:rsid w:val="00FB7EA8"/>
    <w:rsid w:val="00FC2734"/>
    <w:rsid w:val="00FF10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0B79C"/>
  <w15:docId w15:val="{885EC5B2-23EB-4393-A96C-3D7E48E2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D3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4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5142E"/>
    <w:rPr>
      <w:sz w:val="18"/>
      <w:szCs w:val="18"/>
    </w:rPr>
  </w:style>
  <w:style w:type="paragraph" w:styleId="a5">
    <w:name w:val="footer"/>
    <w:basedOn w:val="a"/>
    <w:link w:val="a6"/>
    <w:uiPriority w:val="99"/>
    <w:unhideWhenUsed/>
    <w:rsid w:val="006514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5142E"/>
    <w:rPr>
      <w:sz w:val="18"/>
      <w:szCs w:val="18"/>
    </w:rPr>
  </w:style>
  <w:style w:type="paragraph" w:styleId="a7">
    <w:name w:val="List Paragraph"/>
    <w:basedOn w:val="a"/>
    <w:uiPriority w:val="34"/>
    <w:qFormat/>
    <w:rsid w:val="00BC0395"/>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195</Words>
  <Characters>1117</Characters>
  <Application>Microsoft Office Word</Application>
  <DocSecurity>0</DocSecurity>
  <Lines>9</Lines>
  <Paragraphs>2</Paragraphs>
  <ScaleCrop>false</ScaleCrop>
  <Company>Lenovo</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张 加美</cp:lastModifiedBy>
  <cp:revision>5</cp:revision>
  <cp:lastPrinted>2018-10-16T06:35:00Z</cp:lastPrinted>
  <dcterms:created xsi:type="dcterms:W3CDTF">2020-01-06T03:40:00Z</dcterms:created>
  <dcterms:modified xsi:type="dcterms:W3CDTF">2020-01-09T07:51:00Z</dcterms:modified>
</cp:coreProperties>
</file>